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F3791" w14:textId="77777777" w:rsidR="00592FE4" w:rsidRPr="00A04570" w:rsidRDefault="00592FE4" w:rsidP="00592FE4">
      <w:pPr>
        <w:jc w:val="center"/>
        <w:rPr>
          <w:rFonts w:ascii="Times New Roman" w:hAnsi="Times New Roman" w:cs="Times New Roman"/>
          <w:b/>
          <w:bCs/>
          <w:sz w:val="26"/>
          <w:szCs w:val="26"/>
        </w:rPr>
      </w:pPr>
      <w:bookmarkStart w:id="0" w:name="_GoBack"/>
      <w:bookmarkEnd w:id="0"/>
      <w:r w:rsidRPr="00A04570">
        <w:rPr>
          <w:rFonts w:ascii="Times New Roman" w:hAnsi="Times New Roman" w:cs="Times New Roman"/>
          <w:b/>
          <w:bCs/>
          <w:sz w:val="26"/>
          <w:szCs w:val="26"/>
        </w:rPr>
        <w:t xml:space="preserve">CITY OF SYRACUSE </w:t>
      </w:r>
    </w:p>
    <w:p w14:paraId="1313A685" w14:textId="77777777" w:rsidR="00592FE4" w:rsidRPr="00A04570" w:rsidRDefault="00592FE4" w:rsidP="00592FE4">
      <w:pPr>
        <w:jc w:val="center"/>
        <w:rPr>
          <w:rFonts w:ascii="Times New Roman" w:hAnsi="Times New Roman" w:cs="Times New Roman"/>
          <w:b/>
          <w:bCs/>
          <w:sz w:val="26"/>
          <w:szCs w:val="28"/>
        </w:rPr>
      </w:pPr>
      <w:r w:rsidRPr="00A04570">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50749FB" wp14:editId="33AE23A9">
                <wp:simplePos x="0" y="0"/>
                <wp:positionH relativeFrom="margin">
                  <wp:posOffset>-247650</wp:posOffset>
                </wp:positionH>
                <wp:positionV relativeFrom="paragraph">
                  <wp:posOffset>230505</wp:posOffset>
                </wp:positionV>
                <wp:extent cx="64389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38900" cy="1905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01EF19D" id="Straight Connector 2"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19.5pt,18.15pt" to="487.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" strokecolor="black [3200]" strokeweight="1.5pt">
                <v:stroke joinstyle="miter"/>
                <w10:wrap anchorx="margin"/>
              </v:line>
            </w:pict>
          </mc:Fallback>
        </mc:AlternateContent>
      </w:r>
      <w:r w:rsidRPr="00A04570">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A9ADF70" wp14:editId="627AABBE">
                <wp:simplePos x="0" y="0"/>
                <wp:positionH relativeFrom="margin">
                  <wp:align>center</wp:align>
                </wp:positionH>
                <wp:positionV relativeFrom="paragraph">
                  <wp:posOffset>104775</wp:posOffset>
                </wp:positionV>
                <wp:extent cx="64389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38900" cy="1905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D269731"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8.25pt" to="50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" strokecolor="black [3200]" strokeweight="1.5pt">
                <v:stroke joinstyle="miter"/>
                <w10:wrap anchorx="margin"/>
              </v:line>
            </w:pict>
          </mc:Fallback>
        </mc:AlternateContent>
      </w:r>
    </w:p>
    <w:p w14:paraId="73E80512" w14:textId="77777777" w:rsidR="00592FE4" w:rsidRPr="00A04570" w:rsidRDefault="00592FE4" w:rsidP="00592FE4">
      <w:pPr>
        <w:rPr>
          <w:rFonts w:ascii="Times New Roman" w:hAnsi="Times New Roman" w:cs="Times New Roman"/>
        </w:rPr>
      </w:pPr>
    </w:p>
    <w:p w14:paraId="27176BB1" w14:textId="77777777" w:rsidR="00592FE4" w:rsidRPr="00A04570" w:rsidRDefault="00592FE4" w:rsidP="00592FE4">
      <w:pPr>
        <w:rPr>
          <w:rFonts w:ascii="Times New Roman" w:hAnsi="Times New Roman" w:cs="Times New Roman"/>
        </w:rPr>
      </w:pPr>
      <w:r w:rsidRPr="00A04570">
        <w:rPr>
          <w:rFonts w:ascii="Times New Roman" w:hAnsi="Times New Roman" w:cs="Times New Roman"/>
          <w:b/>
          <w:bCs/>
        </w:rPr>
        <w:t xml:space="preserve">TO: </w:t>
      </w:r>
      <w:r w:rsidRPr="00A04570">
        <w:rPr>
          <w:rFonts w:ascii="Times New Roman" w:hAnsi="Times New Roman" w:cs="Times New Roman"/>
        </w:rPr>
        <w:t>CITIZENS OF SYRACUSE</w:t>
      </w:r>
    </w:p>
    <w:p w14:paraId="488B2B5C" w14:textId="77777777" w:rsidR="00592FE4" w:rsidRPr="00A04570" w:rsidRDefault="00592FE4" w:rsidP="00592FE4">
      <w:pPr>
        <w:rPr>
          <w:rFonts w:ascii="Times New Roman" w:hAnsi="Times New Roman" w:cs="Times New Roman"/>
        </w:rPr>
      </w:pPr>
      <w:r w:rsidRPr="00A04570">
        <w:rPr>
          <w:rFonts w:ascii="Times New Roman" w:hAnsi="Times New Roman" w:cs="Times New Roman"/>
          <w:b/>
          <w:bCs/>
        </w:rPr>
        <w:t xml:space="preserve">FROM: </w:t>
      </w:r>
      <w:r w:rsidRPr="00A04570">
        <w:rPr>
          <w:rFonts w:ascii="Times New Roman" w:hAnsi="Times New Roman" w:cs="Times New Roman"/>
        </w:rPr>
        <w:t xml:space="preserve">TOMAS “Kc” ORTIZ, MAYOR &amp; JESSICA MEYER, CITY ADMINISTRATOR </w:t>
      </w:r>
    </w:p>
    <w:p w14:paraId="1E0B3BE5" w14:textId="77777777" w:rsidR="00592FE4" w:rsidRPr="00A04570" w:rsidRDefault="00592FE4" w:rsidP="00592FE4">
      <w:pPr>
        <w:rPr>
          <w:rFonts w:ascii="Times New Roman" w:hAnsi="Times New Roman" w:cs="Times New Roman"/>
        </w:rPr>
      </w:pPr>
      <w:r w:rsidRPr="00A04570">
        <w:rPr>
          <w:rFonts w:ascii="Times New Roman" w:hAnsi="Times New Roman" w:cs="Times New Roman"/>
          <w:b/>
          <w:bCs/>
        </w:rPr>
        <w:t xml:space="preserve">SUBJECT: </w:t>
      </w:r>
      <w:r w:rsidRPr="00A04570">
        <w:rPr>
          <w:rFonts w:ascii="Times New Roman" w:hAnsi="Times New Roman" w:cs="Times New Roman"/>
        </w:rPr>
        <w:t>CITY OF SYRACUSE COVID-19 RESPONSE</w:t>
      </w:r>
    </w:p>
    <w:p w14:paraId="30058101" w14:textId="0FF13FB8" w:rsidR="00592FE4" w:rsidRPr="00A04570" w:rsidRDefault="00592FE4" w:rsidP="00592FE4">
      <w:pPr>
        <w:rPr>
          <w:rFonts w:ascii="Times New Roman" w:hAnsi="Times New Roman" w:cs="Times New Roman"/>
        </w:rPr>
      </w:pPr>
      <w:r w:rsidRPr="00A04570">
        <w:rPr>
          <w:rFonts w:ascii="Times New Roman" w:hAnsi="Times New Roman" w:cs="Times New Roman"/>
          <w:b/>
          <w:bCs/>
        </w:rPr>
        <w:t xml:space="preserve">DATE: </w:t>
      </w:r>
      <w:r w:rsidR="00A823E3">
        <w:rPr>
          <w:rFonts w:ascii="Times New Roman" w:hAnsi="Times New Roman" w:cs="Times New Roman"/>
        </w:rPr>
        <w:t>APRIL 6</w:t>
      </w:r>
      <w:r w:rsidRPr="00A04570">
        <w:rPr>
          <w:rFonts w:ascii="Times New Roman" w:hAnsi="Times New Roman" w:cs="Times New Roman"/>
        </w:rPr>
        <w:t>, 2020</w:t>
      </w:r>
    </w:p>
    <w:p w14:paraId="5E32E1C5" w14:textId="77777777" w:rsidR="00592FE4" w:rsidRPr="006C2EE2" w:rsidRDefault="00592FE4" w:rsidP="00592FE4">
      <w:pPr>
        <w:rPr>
          <w:rFonts w:ascii="Times New Roman" w:hAnsi="Times New Roman" w:cs="Times New Roman"/>
          <w:sz w:val="24"/>
          <w:szCs w:val="24"/>
        </w:rPr>
      </w:pPr>
      <w:r w:rsidRPr="00A04570">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71B92FC" wp14:editId="17E283CC">
                <wp:simplePos x="0" y="0"/>
                <wp:positionH relativeFrom="margin">
                  <wp:align>center</wp:align>
                </wp:positionH>
                <wp:positionV relativeFrom="paragraph">
                  <wp:posOffset>176530</wp:posOffset>
                </wp:positionV>
                <wp:extent cx="64389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38900" cy="1905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5F034DD" id="Straight Connector 3"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13.9pt" to="50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" strokecolor="black [3200]" strokeweight="1.5pt">
                <v:stroke joinstyle="miter"/>
                <w10:wrap anchorx="margin"/>
              </v:line>
            </w:pict>
          </mc:Fallback>
        </mc:AlternateContent>
      </w:r>
    </w:p>
    <w:p w14:paraId="610C3DAC" w14:textId="77777777" w:rsidR="00592FE4" w:rsidRPr="006C2EE2" w:rsidRDefault="00592FE4" w:rsidP="00592FE4">
      <w:pPr>
        <w:pStyle w:val="Default"/>
        <w:rPr>
          <w:rFonts w:ascii="Times New Roman" w:hAnsi="Times New Roman" w:cs="Times New Roman"/>
        </w:rPr>
      </w:pPr>
    </w:p>
    <w:p w14:paraId="21330166" w14:textId="3710DBD2" w:rsidR="00C64656" w:rsidRPr="006C2EE2" w:rsidRDefault="00A823E3" w:rsidP="00592FE4">
      <w:pPr>
        <w:rPr>
          <w:rFonts w:ascii="Times New Roman" w:hAnsi="Times New Roman" w:cs="Times New Roman"/>
          <w:sz w:val="24"/>
          <w:szCs w:val="24"/>
        </w:rPr>
      </w:pPr>
      <w:r w:rsidRPr="006C2EE2">
        <w:rPr>
          <w:rFonts w:ascii="Times New Roman" w:hAnsi="Times New Roman" w:cs="Times New Roman"/>
          <w:sz w:val="24"/>
          <w:szCs w:val="24"/>
        </w:rPr>
        <w:t>T</w:t>
      </w:r>
      <w:r w:rsidR="00592FE4" w:rsidRPr="006C2EE2">
        <w:rPr>
          <w:rFonts w:ascii="Times New Roman" w:hAnsi="Times New Roman" w:cs="Times New Roman"/>
          <w:sz w:val="24"/>
          <w:szCs w:val="24"/>
        </w:rPr>
        <w:t>he City of Syracuse</w:t>
      </w:r>
      <w:r w:rsidRPr="006C2EE2">
        <w:rPr>
          <w:rFonts w:ascii="Times New Roman" w:hAnsi="Times New Roman" w:cs="Times New Roman"/>
          <w:sz w:val="24"/>
          <w:szCs w:val="24"/>
        </w:rPr>
        <w:t xml:space="preserve"> </w:t>
      </w:r>
      <w:r w:rsidR="00C64656" w:rsidRPr="006C2EE2">
        <w:rPr>
          <w:rFonts w:ascii="Times New Roman" w:hAnsi="Times New Roman" w:cs="Times New Roman"/>
          <w:sz w:val="24"/>
          <w:szCs w:val="24"/>
        </w:rPr>
        <w:t>is monitoring</w:t>
      </w:r>
      <w:r w:rsidRPr="006C2EE2">
        <w:rPr>
          <w:rFonts w:ascii="Times New Roman" w:hAnsi="Times New Roman" w:cs="Times New Roman"/>
          <w:sz w:val="24"/>
          <w:szCs w:val="24"/>
        </w:rPr>
        <w:t xml:space="preserve"> the COVID-19 pandemic </w:t>
      </w:r>
      <w:r w:rsidR="00C64656" w:rsidRPr="006C2EE2">
        <w:rPr>
          <w:rFonts w:ascii="Times New Roman" w:hAnsi="Times New Roman" w:cs="Times New Roman"/>
          <w:sz w:val="24"/>
          <w:szCs w:val="24"/>
        </w:rPr>
        <w:t xml:space="preserve">and is following State and Federal guidelines to ensure the health and safety of our community. On April 2, 2020, the Southeast District Health Department (SEDHD) confirmed the first positive case of COVID-19 in Otoe County. As of April 5, 2020, there have been three confirmed cases in the Southeast Health District. To obtain more information regarding these cases please visit </w:t>
      </w:r>
      <w:hyperlink r:id="rId5" w:history="1">
        <w:r w:rsidR="00C64656" w:rsidRPr="006C2EE2">
          <w:rPr>
            <w:rStyle w:val="Hyperlink"/>
            <w:rFonts w:ascii="Times New Roman" w:hAnsi="Times New Roman" w:cs="Times New Roman"/>
            <w:sz w:val="24"/>
            <w:szCs w:val="24"/>
          </w:rPr>
          <w:t>http://www.sedhd.org/</w:t>
        </w:r>
      </w:hyperlink>
      <w:r w:rsidR="00C64656" w:rsidRPr="006C2EE2">
        <w:rPr>
          <w:rFonts w:ascii="Times New Roman" w:hAnsi="Times New Roman" w:cs="Times New Roman"/>
          <w:sz w:val="24"/>
          <w:szCs w:val="24"/>
        </w:rPr>
        <w:t>.</w:t>
      </w:r>
    </w:p>
    <w:p w14:paraId="783DC1CD" w14:textId="64C31428" w:rsidR="00C64656" w:rsidRPr="00D97BE6" w:rsidRDefault="00C64656" w:rsidP="00592FE4">
      <w:pPr>
        <w:rPr>
          <w:rFonts w:ascii="Times New Roman" w:hAnsi="Times New Roman" w:cs="Times New Roman"/>
          <w:sz w:val="24"/>
          <w:szCs w:val="24"/>
        </w:rPr>
      </w:pPr>
      <w:r w:rsidRPr="00D97BE6">
        <w:rPr>
          <w:rFonts w:ascii="Times New Roman" w:hAnsi="Times New Roman" w:cs="Times New Roman"/>
          <w:sz w:val="24"/>
          <w:szCs w:val="24"/>
        </w:rPr>
        <w:t>Governor Pete Ricketts issued a Directed Health Measure for Otoe County on April 3, 2020. The Directed Health Measure imposes an enforceable, 10-person limit on public gatherings and requires restaurants and bars to close their dining areas and move to takeout, deliver</w:t>
      </w:r>
      <w:r w:rsidR="000852F2" w:rsidRPr="00D97BE6">
        <w:rPr>
          <w:rFonts w:ascii="Times New Roman" w:hAnsi="Times New Roman" w:cs="Times New Roman"/>
          <w:sz w:val="24"/>
          <w:szCs w:val="24"/>
        </w:rPr>
        <w:t>y</w:t>
      </w:r>
      <w:r w:rsidRPr="00D97BE6">
        <w:rPr>
          <w:rFonts w:ascii="Times New Roman" w:hAnsi="Times New Roman" w:cs="Times New Roman"/>
          <w:sz w:val="24"/>
          <w:szCs w:val="24"/>
        </w:rPr>
        <w:t xml:space="preserve">, and/or curbside service only. </w:t>
      </w:r>
      <w:r w:rsidR="006C2EE2" w:rsidRPr="00D97BE6">
        <w:rPr>
          <w:rFonts w:ascii="Times New Roman" w:hAnsi="Times New Roman" w:cs="Times New Roman"/>
          <w:sz w:val="24"/>
          <w:szCs w:val="24"/>
        </w:rPr>
        <w:t>The 10-person limit does not apply to retail or grocery stores. Daycares may</w:t>
      </w:r>
      <w:r w:rsidR="000852F2" w:rsidRPr="00D97BE6">
        <w:rPr>
          <w:rFonts w:ascii="Times New Roman" w:hAnsi="Times New Roman" w:cs="Times New Roman"/>
          <w:sz w:val="24"/>
          <w:szCs w:val="24"/>
        </w:rPr>
        <w:t xml:space="preserve"> continue to</w:t>
      </w:r>
      <w:r w:rsidR="006C2EE2" w:rsidRPr="00D97BE6">
        <w:rPr>
          <w:rFonts w:ascii="Times New Roman" w:hAnsi="Times New Roman" w:cs="Times New Roman"/>
          <w:sz w:val="24"/>
          <w:szCs w:val="24"/>
        </w:rPr>
        <w:t xml:space="preserve"> be operated as allowed by the Governor’s executive order. To read the entire Directed Health Measure please visit the following website: </w:t>
      </w:r>
      <w:hyperlink r:id="rId6" w:history="1">
        <w:r w:rsidR="000852F2" w:rsidRPr="00D97BE6">
          <w:rPr>
            <w:rStyle w:val="Hyperlink"/>
            <w:rFonts w:ascii="Times New Roman" w:hAnsi="Times New Roman" w:cs="Times New Roman"/>
            <w:sz w:val="24"/>
            <w:szCs w:val="24"/>
          </w:rPr>
          <w:t>https://governor.nebraska.gov/press/gov-ricketts-announces-directed-health-measure-remaining-counties-asks-nebraskans-further</w:t>
        </w:r>
      </w:hyperlink>
      <w:r w:rsidRPr="00D97BE6">
        <w:rPr>
          <w:rFonts w:ascii="Times New Roman" w:hAnsi="Times New Roman" w:cs="Times New Roman"/>
          <w:sz w:val="24"/>
          <w:szCs w:val="24"/>
        </w:rPr>
        <w:t xml:space="preserve"> </w:t>
      </w:r>
    </w:p>
    <w:p w14:paraId="4305FFFB" w14:textId="53CCC906" w:rsidR="007E337E" w:rsidRPr="00D97BE6" w:rsidRDefault="007E337E" w:rsidP="00754A97">
      <w:pPr>
        <w:spacing w:after="0" w:line="240" w:lineRule="auto"/>
        <w:rPr>
          <w:rFonts w:ascii="Times New Roman" w:hAnsi="Times New Roman" w:cs="Times New Roman"/>
          <w:sz w:val="24"/>
          <w:szCs w:val="24"/>
        </w:rPr>
      </w:pPr>
      <w:r w:rsidRPr="00D97BE6">
        <w:rPr>
          <w:rFonts w:ascii="Times New Roman" w:hAnsi="Times New Roman" w:cs="Times New Roman"/>
          <w:sz w:val="24"/>
          <w:szCs w:val="24"/>
        </w:rPr>
        <w:t xml:space="preserve">Community leaders (city, hospital, school district, nursing home, fire, rescue and others), met again on April 3, 2020 </w:t>
      </w:r>
      <w:r w:rsidR="00754A97" w:rsidRPr="00D97BE6">
        <w:rPr>
          <w:rFonts w:ascii="Times New Roman" w:hAnsi="Times New Roman" w:cs="Times New Roman"/>
          <w:sz w:val="24"/>
          <w:szCs w:val="24"/>
        </w:rPr>
        <w:t xml:space="preserve">to share updates and planning information </w:t>
      </w:r>
      <w:proofErr w:type="gramStart"/>
      <w:r w:rsidR="00754A97" w:rsidRPr="00D97BE6">
        <w:rPr>
          <w:rFonts w:ascii="Times New Roman" w:hAnsi="Times New Roman" w:cs="Times New Roman"/>
          <w:sz w:val="24"/>
          <w:szCs w:val="24"/>
        </w:rPr>
        <w:t>in regard to</w:t>
      </w:r>
      <w:proofErr w:type="gramEnd"/>
      <w:r w:rsidR="00754A97" w:rsidRPr="00D97BE6">
        <w:rPr>
          <w:rFonts w:ascii="Times New Roman" w:hAnsi="Times New Roman" w:cs="Times New Roman"/>
          <w:sz w:val="24"/>
          <w:szCs w:val="24"/>
        </w:rPr>
        <w:t xml:space="preserve"> the potential spread of COVID-19 within our community</w:t>
      </w:r>
      <w:r w:rsidRPr="00D97BE6">
        <w:rPr>
          <w:rFonts w:ascii="Times New Roman" w:hAnsi="Times New Roman" w:cs="Times New Roman"/>
          <w:sz w:val="24"/>
          <w:szCs w:val="24"/>
        </w:rPr>
        <w:t xml:space="preserve">. </w:t>
      </w:r>
      <w:r w:rsidR="00754A97" w:rsidRPr="00D97BE6">
        <w:rPr>
          <w:rFonts w:ascii="Times New Roman" w:hAnsi="Times New Roman" w:cs="Times New Roman"/>
          <w:sz w:val="24"/>
          <w:szCs w:val="24"/>
        </w:rPr>
        <w:t xml:space="preserve">Please </w:t>
      </w:r>
      <w:r w:rsidR="00C44277" w:rsidRPr="00D97BE6">
        <w:rPr>
          <w:rFonts w:ascii="Times New Roman" w:hAnsi="Times New Roman" w:cs="Times New Roman"/>
          <w:sz w:val="24"/>
          <w:szCs w:val="24"/>
        </w:rPr>
        <w:t xml:space="preserve">limit social interactions and take necessary precautions to minimize the spread of COVID-19. </w:t>
      </w:r>
    </w:p>
    <w:p w14:paraId="1209E107" w14:textId="77777777" w:rsidR="00F95228" w:rsidRDefault="00F95228"/>
    <w:sectPr w:rsidR="00F95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325516"/>
    <w:multiLevelType w:val="hybridMultilevel"/>
    <w:tmpl w:val="52167D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86A"/>
    <w:rsid w:val="000852F2"/>
    <w:rsid w:val="00592FE4"/>
    <w:rsid w:val="006C2EE2"/>
    <w:rsid w:val="00754A97"/>
    <w:rsid w:val="007E337E"/>
    <w:rsid w:val="00A823E3"/>
    <w:rsid w:val="00C44277"/>
    <w:rsid w:val="00C64656"/>
    <w:rsid w:val="00CD586A"/>
    <w:rsid w:val="00D97BE6"/>
    <w:rsid w:val="00F95228"/>
    <w:rsid w:val="00FC2094"/>
    <w:rsid w:val="00FE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04D5"/>
  <w15:chartTrackingRefBased/>
  <w15:docId w15:val="{AD555B41-F853-4217-97C4-53FD4EB4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2FE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64656"/>
    <w:rPr>
      <w:color w:val="0000FF"/>
      <w:u w:val="single"/>
    </w:rPr>
  </w:style>
  <w:style w:type="paragraph" w:styleId="ListParagraph">
    <w:name w:val="List Paragraph"/>
    <w:basedOn w:val="Normal"/>
    <w:uiPriority w:val="34"/>
    <w:qFormat/>
    <w:rsid w:val="007E337E"/>
    <w:pPr>
      <w:ind w:left="720"/>
      <w:contextualSpacing/>
    </w:pPr>
  </w:style>
  <w:style w:type="character" w:styleId="UnresolvedMention">
    <w:name w:val="Unresolved Mention"/>
    <w:basedOn w:val="DefaultParagraphFont"/>
    <w:uiPriority w:val="99"/>
    <w:semiHidden/>
    <w:unhideWhenUsed/>
    <w:rsid w:val="00085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ernor.nebraska.gov/press/gov-ricketts-announces-directed-health-measure-remaining-counties-asks-nebraskans-further" TargetMode="External"/><Relationship Id="rId5" Type="http://schemas.openxmlformats.org/officeDocument/2006/relationships/hyperlink" Target="http://www.sedh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Meyer</dc:creator>
  <cp:keywords/>
  <dc:description/>
  <cp:lastModifiedBy>city admin</cp:lastModifiedBy>
  <cp:revision>2</cp:revision>
  <dcterms:created xsi:type="dcterms:W3CDTF">2020-04-06T18:19:00Z</dcterms:created>
  <dcterms:modified xsi:type="dcterms:W3CDTF">2020-04-06T18:19:00Z</dcterms:modified>
</cp:coreProperties>
</file>