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F5A5" w14:textId="77777777" w:rsidR="00891463" w:rsidRPr="00891463" w:rsidRDefault="00891463" w:rsidP="00891463">
      <w:pPr>
        <w:shd w:val="clear" w:color="auto" w:fill="FFFFFF"/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color w:val="B32317"/>
          <w:sz w:val="33"/>
          <w:szCs w:val="33"/>
        </w:rPr>
      </w:pPr>
      <w:r w:rsidRPr="00891463">
        <w:rPr>
          <w:rFonts w:ascii="Helvetica" w:eastAsia="Times New Roman" w:hAnsi="Helvetica" w:cs="Helvetica"/>
          <w:color w:val="B32317"/>
          <w:sz w:val="33"/>
          <w:szCs w:val="33"/>
        </w:rPr>
        <w:t>COVID-19 VACCINE</w:t>
      </w:r>
    </w:p>
    <w:p w14:paraId="5CFC68B7" w14:textId="77777777" w:rsidR="00891463" w:rsidRDefault="00891463" w:rsidP="008914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</w:rPr>
      </w:pPr>
    </w:p>
    <w:p w14:paraId="7D618A96" w14:textId="43F9B0B2" w:rsidR="00891463" w:rsidRPr="00891463" w:rsidRDefault="00891463" w:rsidP="008914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891463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</w:rPr>
        <w:t>If you would like information on how to register for the COVID-19 vaccine, please see the information below from the Otoe County Emergency Management Agency. </w:t>
      </w:r>
    </w:p>
    <w:p w14:paraId="220E9FEB" w14:textId="5A4A1C54" w:rsidR="00891463" w:rsidRDefault="00891463" w:rsidP="008914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</w:rPr>
      </w:pPr>
      <w:r w:rsidRPr="00891463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</w:rPr>
        <w:t>The website is  </w:t>
      </w:r>
      <w:hyperlink r:id="rId5" w:history="1">
        <w:r w:rsidRPr="00891463">
          <w:rPr>
            <w:rFonts w:ascii="Arial" w:eastAsia="Times New Roman" w:hAnsi="Arial" w:cs="Arial"/>
            <w:i/>
            <w:iCs/>
            <w:color w:val="B32317"/>
            <w:sz w:val="24"/>
            <w:szCs w:val="24"/>
            <w:u w:val="single"/>
            <w:bdr w:val="none" w:sz="0" w:space="0" w:color="auto" w:frame="1"/>
          </w:rPr>
          <w:t>https://dhhs.ne.gov/Pages/FinishStrong.aspx</w:t>
        </w:r>
      </w:hyperlink>
      <w:r w:rsidRPr="00891463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</w:rPr>
        <w:t>  It contains information on the following:</w:t>
      </w:r>
    </w:p>
    <w:p w14:paraId="682DB946" w14:textId="77777777" w:rsidR="00891463" w:rsidRPr="00891463" w:rsidRDefault="00891463" w:rsidP="008914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14:paraId="2B17CB2C" w14:textId="77777777" w:rsidR="00891463" w:rsidRPr="00891463" w:rsidRDefault="00891463" w:rsidP="008914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891463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</w:rPr>
        <w:t>Vaccination Registration Portal  </w:t>
      </w:r>
      <w:hyperlink r:id="rId6" w:history="1">
        <w:r w:rsidRPr="00891463">
          <w:rPr>
            <w:rFonts w:ascii="Arial" w:eastAsia="Times New Roman" w:hAnsi="Arial" w:cs="Arial"/>
            <w:i/>
            <w:iCs/>
            <w:color w:val="B32317"/>
            <w:sz w:val="24"/>
            <w:szCs w:val="24"/>
            <w:u w:val="single"/>
            <w:bdr w:val="none" w:sz="0" w:space="0" w:color="auto" w:frame="1"/>
          </w:rPr>
          <w:t>https://vaccinate.ne.gov/en-US/</w:t>
        </w:r>
      </w:hyperlink>
      <w:r w:rsidRPr="00891463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</w:rPr>
        <w:t> </w:t>
      </w:r>
    </w:p>
    <w:p w14:paraId="53F5A793" w14:textId="061F553B" w:rsidR="00891463" w:rsidRPr="00891463" w:rsidRDefault="00891463" w:rsidP="008914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891463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</w:rPr>
        <w:t>Informational and Downloadable Materials such as the Myths and Facts Info Sheet and Finish Strong Campaign posters</w:t>
      </w:r>
    </w:p>
    <w:p w14:paraId="5B334CFF" w14:textId="77777777" w:rsidR="00BF6BDB" w:rsidRDefault="00BF6BDB"/>
    <w:sectPr w:rsidR="00BF6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D5972"/>
    <w:multiLevelType w:val="hybridMultilevel"/>
    <w:tmpl w:val="7EA6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63"/>
    <w:rsid w:val="00891463"/>
    <w:rsid w:val="00B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2F66"/>
  <w15:chartTrackingRefBased/>
  <w15:docId w15:val="{D5751D4F-5AFF-4EBE-A556-22271F9C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1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14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14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914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ccinate.ne.gov/en-US/" TargetMode="External"/><Relationship Id="rId5" Type="http://schemas.openxmlformats.org/officeDocument/2006/relationships/hyperlink" Target="https://dhhs.ne.gov/Pages/FinishStro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billingclerk</dc:creator>
  <cp:keywords/>
  <dc:description/>
  <cp:lastModifiedBy>billingclerk</cp:lastModifiedBy>
  <cp:revision>1</cp:revision>
  <dcterms:created xsi:type="dcterms:W3CDTF">2021-04-14T14:45:00Z</dcterms:created>
  <dcterms:modified xsi:type="dcterms:W3CDTF">2021-04-14T14:46:00Z</dcterms:modified>
</cp:coreProperties>
</file>